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4C7" w:rsidRDefault="006D6A5E" w:rsidP="00A314C7">
      <w:pPr>
        <w:jc w:val="center"/>
      </w:pPr>
      <w:r w:rsidRPr="006D6A5E">
        <w:rPr>
          <w:sz w:val="28"/>
          <w:szCs w:val="28"/>
        </w:rPr>
        <w:t xml:space="preserve">  </w:t>
      </w:r>
      <w:r w:rsidR="00A314C7"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27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4C7" w:rsidRPr="00F324B0" w:rsidRDefault="00A314C7" w:rsidP="00A314C7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314C7" w:rsidRPr="00A314C7" w:rsidRDefault="00A314C7" w:rsidP="00A314C7">
      <w:pPr>
        <w:pStyle w:val="a3"/>
        <w:rPr>
          <w:sz w:val="28"/>
          <w:szCs w:val="28"/>
        </w:rPr>
      </w:pPr>
      <w:r w:rsidRPr="00A314C7">
        <w:rPr>
          <w:sz w:val="28"/>
          <w:szCs w:val="28"/>
        </w:rPr>
        <w:t>БУЧАНСЬКА     МІСЬКА      РАДА</w:t>
      </w:r>
    </w:p>
    <w:p w:rsidR="00A314C7" w:rsidRDefault="00A314C7" w:rsidP="00A314C7">
      <w:pPr>
        <w:pStyle w:val="a3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 xml:space="preserve">                 ___                                   </w:t>
      </w:r>
      <w:r w:rsidRPr="00A314C7">
        <w:rPr>
          <w:b w:val="0"/>
          <w:sz w:val="22"/>
          <w:szCs w:val="22"/>
          <w:u w:val="single"/>
        </w:rPr>
        <w:t>КИЇВСЬКОЇ ОБЛАСТІ</w:t>
      </w:r>
      <w:r w:rsidRPr="00A314C7">
        <w:rPr>
          <w:b w:val="0"/>
          <w:sz w:val="24"/>
          <w:szCs w:val="24"/>
          <w:u w:val="single"/>
        </w:rPr>
        <w:t>___________________________</w:t>
      </w:r>
      <w:r>
        <w:rPr>
          <w:b w:val="0"/>
          <w:sz w:val="24"/>
          <w:szCs w:val="24"/>
          <w:u w:val="single"/>
        </w:rPr>
        <w:t>____</w:t>
      </w:r>
    </w:p>
    <w:p w:rsidR="00A314C7" w:rsidRPr="00A314C7" w:rsidRDefault="00A314C7" w:rsidP="00A314C7">
      <w:pPr>
        <w:pStyle w:val="a3"/>
        <w:rPr>
          <w:sz w:val="28"/>
          <w:szCs w:val="28"/>
          <w:u w:val="single"/>
        </w:rPr>
      </w:pPr>
      <w:r w:rsidRPr="00A314C7">
        <w:rPr>
          <w:sz w:val="28"/>
          <w:szCs w:val="28"/>
        </w:rPr>
        <w:t>В И К О Н А В Ч И  Й         К О М І Т Е Т</w:t>
      </w:r>
    </w:p>
    <w:p w:rsidR="00A314C7" w:rsidRPr="00A314C7" w:rsidRDefault="00A314C7" w:rsidP="00A314C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314C7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A314C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314C7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D6A5E" w:rsidRDefault="006D6A5E" w:rsidP="006D6A5E">
      <w:pPr>
        <w:rPr>
          <w:sz w:val="28"/>
          <w:szCs w:val="28"/>
        </w:rPr>
      </w:pPr>
    </w:p>
    <w:p w:rsidR="009A5EDF" w:rsidRDefault="009A5EDF" w:rsidP="006D6A5E">
      <w:pPr>
        <w:rPr>
          <w:sz w:val="28"/>
          <w:szCs w:val="28"/>
        </w:rPr>
      </w:pPr>
    </w:p>
    <w:p w:rsidR="006C24E6" w:rsidRPr="006D6A5E" w:rsidRDefault="006C24E6" w:rsidP="006D6A5E">
      <w:pPr>
        <w:rPr>
          <w:sz w:val="28"/>
          <w:szCs w:val="28"/>
        </w:rPr>
      </w:pPr>
    </w:p>
    <w:p w:rsidR="006D6A5E" w:rsidRPr="006D6A5E" w:rsidRDefault="006D6A5E" w:rsidP="006D6A5E">
      <w:pPr>
        <w:rPr>
          <w:lang w:val="ru-RU"/>
        </w:rPr>
      </w:pPr>
      <w:r w:rsidRPr="006D6A5E">
        <w:rPr>
          <w:b/>
          <w:bCs/>
          <w:u w:val="single"/>
        </w:rPr>
        <w:t>«</w:t>
      </w:r>
      <w:r w:rsidRPr="006D6A5E">
        <w:rPr>
          <w:b/>
          <w:bCs/>
          <w:u w:val="single"/>
          <w:lang w:val="ru-RU"/>
        </w:rPr>
        <w:t xml:space="preserve"> </w:t>
      </w:r>
      <w:r w:rsidR="00B3391A">
        <w:rPr>
          <w:b/>
          <w:bCs/>
          <w:u w:val="single"/>
          <w:lang w:val="ru-RU"/>
        </w:rPr>
        <w:t>20</w:t>
      </w:r>
      <w:r w:rsidR="005E6CC2">
        <w:rPr>
          <w:b/>
          <w:bCs/>
          <w:u w:val="single"/>
          <w:lang w:val="ru-RU"/>
        </w:rPr>
        <w:t xml:space="preserve"> </w:t>
      </w:r>
      <w:r w:rsidRPr="006D6A5E">
        <w:rPr>
          <w:b/>
          <w:bCs/>
          <w:u w:val="single"/>
        </w:rPr>
        <w:t xml:space="preserve">» </w:t>
      </w:r>
      <w:proofErr w:type="spellStart"/>
      <w:r w:rsidR="005E6CC2">
        <w:rPr>
          <w:b/>
          <w:bCs/>
          <w:u w:val="single"/>
          <w:lang w:val="ru-RU"/>
        </w:rPr>
        <w:t>червня</w:t>
      </w:r>
      <w:proofErr w:type="spellEnd"/>
      <w:r w:rsidRPr="006D6A5E">
        <w:rPr>
          <w:b/>
          <w:bCs/>
          <w:u w:val="single"/>
        </w:rPr>
        <w:t xml:space="preserve">  2017 року</w:t>
      </w:r>
      <w:r w:rsidRPr="006D6A5E">
        <w:rPr>
          <w:b/>
          <w:bCs/>
        </w:rPr>
        <w:t xml:space="preserve">                                                       </w:t>
      </w:r>
      <w:r w:rsidR="005E6CC2">
        <w:rPr>
          <w:b/>
          <w:bCs/>
        </w:rPr>
        <w:t xml:space="preserve">                </w:t>
      </w:r>
      <w:r w:rsidR="00F324B0">
        <w:rPr>
          <w:b/>
          <w:bCs/>
        </w:rPr>
        <w:t xml:space="preserve">                                   </w:t>
      </w:r>
      <w:r w:rsidR="005E6CC2">
        <w:rPr>
          <w:b/>
          <w:bCs/>
        </w:rPr>
        <w:t xml:space="preserve">№ </w:t>
      </w:r>
      <w:r w:rsidR="00F324B0" w:rsidRPr="00F324B0">
        <w:rPr>
          <w:b/>
          <w:bCs/>
          <w:u w:val="single"/>
        </w:rPr>
        <w:t>396</w:t>
      </w:r>
      <w:r w:rsidRPr="00686786">
        <w:rPr>
          <w:b/>
          <w:bCs/>
          <w:u w:val="single"/>
        </w:rPr>
        <w:t xml:space="preserve">          </w:t>
      </w:r>
      <w:r w:rsidRPr="006D6A5E">
        <w:rPr>
          <w:b/>
          <w:bCs/>
        </w:rPr>
        <w:t xml:space="preserve">                                                        </w:t>
      </w:r>
    </w:p>
    <w:p w:rsidR="006C24E6" w:rsidRDefault="006C24E6" w:rsidP="006D6A5E">
      <w:pPr>
        <w:rPr>
          <w:b/>
        </w:rPr>
      </w:pPr>
    </w:p>
    <w:p w:rsidR="009A5EDF" w:rsidRDefault="009A5EDF" w:rsidP="006D6A5E">
      <w:pPr>
        <w:rPr>
          <w:b/>
        </w:rPr>
      </w:pPr>
    </w:p>
    <w:p w:rsidR="006D6A5E" w:rsidRPr="006D6A5E" w:rsidRDefault="006D6A5E" w:rsidP="006D6A5E">
      <w:pPr>
        <w:rPr>
          <w:b/>
        </w:rPr>
      </w:pPr>
      <w:r w:rsidRPr="006D6A5E">
        <w:rPr>
          <w:b/>
        </w:rPr>
        <w:t xml:space="preserve">Про видалення аварійних, </w:t>
      </w:r>
    </w:p>
    <w:p w:rsidR="006D6A5E" w:rsidRPr="006D6A5E" w:rsidRDefault="006D6A5E" w:rsidP="006D6A5E">
      <w:pPr>
        <w:rPr>
          <w:b/>
        </w:rPr>
      </w:pPr>
      <w:r w:rsidRPr="006D6A5E">
        <w:rPr>
          <w:b/>
        </w:rPr>
        <w:t>сухостійних дерев</w:t>
      </w:r>
    </w:p>
    <w:p w:rsidR="006D6A5E" w:rsidRPr="009B5FD2" w:rsidRDefault="006D6A5E" w:rsidP="009B5FD2">
      <w:pPr>
        <w:rPr>
          <w:b/>
        </w:rPr>
      </w:pPr>
      <w:r w:rsidRPr="006D6A5E">
        <w:rPr>
          <w:b/>
        </w:rPr>
        <w:t xml:space="preserve">та зелених насаджень  </w:t>
      </w:r>
    </w:p>
    <w:p w:rsidR="000F2B7A" w:rsidRDefault="000F2B7A" w:rsidP="006D6A5E">
      <w:pPr>
        <w:ind w:left="300" w:right="279"/>
        <w:jc w:val="both"/>
      </w:pPr>
    </w:p>
    <w:p w:rsidR="006C24E6" w:rsidRPr="006D6A5E" w:rsidRDefault="006C24E6" w:rsidP="006D6A5E">
      <w:pPr>
        <w:ind w:left="300" w:right="279"/>
        <w:jc w:val="both"/>
      </w:pPr>
    </w:p>
    <w:p w:rsidR="00E65188" w:rsidRPr="00FB4E24" w:rsidRDefault="00C907FB" w:rsidP="00E65188">
      <w:pPr>
        <w:ind w:right="279"/>
        <w:jc w:val="both"/>
      </w:pPr>
      <w:r>
        <w:t xml:space="preserve">       </w:t>
      </w:r>
      <w:r w:rsidR="006D6A5E" w:rsidRPr="006D6A5E">
        <w:t>В результаті комісійного обстеження, розглянувши звернення керівників,</w:t>
      </w:r>
      <w:r w:rsidR="006D6A5E" w:rsidRPr="00FB4E24">
        <w:t xml:space="preserve"> </w:t>
      </w:r>
      <w:r w:rsidR="006D6A5E" w:rsidRPr="006D6A5E">
        <w:t xml:space="preserve">установ, організацій та заяви  громадян, </w:t>
      </w:r>
      <w:bookmarkStart w:id="0" w:name="_GoBack"/>
      <w:bookmarkEnd w:id="0"/>
      <w:r w:rsidR="006D6A5E" w:rsidRPr="006D6A5E">
        <w:t>з проханням дати дозвіл на зняття аварійних та сухостійних дерев, які  можуть спричинити руйнування будинків, парканів, господарчих споруд, ліній електромереж, а також</w:t>
      </w:r>
      <w:r w:rsidR="006D6A5E" w:rsidRPr="006D6A5E">
        <w:rPr>
          <w:bCs/>
        </w:rPr>
        <w:t xml:space="preserve"> </w:t>
      </w:r>
      <w:r w:rsidR="006D6A5E" w:rsidRPr="006D6A5E">
        <w:t>з проханням дозволити зняття (</w:t>
      </w:r>
      <w:proofErr w:type="spellStart"/>
      <w:r w:rsidR="006D6A5E" w:rsidRPr="006D6A5E">
        <w:t>кронування</w:t>
      </w:r>
      <w:proofErr w:type="spellEnd"/>
      <w:r w:rsidR="006D6A5E" w:rsidRPr="006D6A5E">
        <w:t>) зелених насаджень, які ростуть на території земельних ділянок, виділених для будівництва будинків та на прилеглих до них територіях,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керуючись Законом України «Про місцеве самоврядування в Україні»,</w:t>
      </w:r>
      <w:r w:rsidR="006D6A5E" w:rsidRPr="006D6A5E">
        <w:rPr>
          <w:bCs/>
        </w:rPr>
        <w:t xml:space="preserve"> виконавчий комітет </w:t>
      </w:r>
      <w:proofErr w:type="spellStart"/>
      <w:r w:rsidR="006D6A5E" w:rsidRPr="006D6A5E">
        <w:rPr>
          <w:bCs/>
        </w:rPr>
        <w:t>Бучанської</w:t>
      </w:r>
      <w:proofErr w:type="spellEnd"/>
      <w:r w:rsidR="006D6A5E" w:rsidRPr="006D6A5E">
        <w:rPr>
          <w:bCs/>
        </w:rPr>
        <w:t xml:space="preserve"> міської ради</w:t>
      </w:r>
      <w:r w:rsidR="006D6A5E" w:rsidRPr="006D6A5E">
        <w:t xml:space="preserve">       </w:t>
      </w:r>
    </w:p>
    <w:p w:rsidR="006D6A5E" w:rsidRPr="006D6A5E" w:rsidRDefault="006D6A5E" w:rsidP="006D6A5E">
      <w:pPr>
        <w:jc w:val="both"/>
      </w:pPr>
      <w:r w:rsidRPr="006D6A5E">
        <w:t xml:space="preserve">                                                                                                                                        </w:t>
      </w:r>
    </w:p>
    <w:p w:rsidR="006D6A5E" w:rsidRPr="006D6A5E" w:rsidRDefault="006D6A5E" w:rsidP="006D6A5E">
      <w:pPr>
        <w:ind w:right="279"/>
        <w:jc w:val="both"/>
        <w:rPr>
          <w:b/>
        </w:rPr>
      </w:pPr>
      <w:r w:rsidRPr="006D6A5E">
        <w:rPr>
          <w:b/>
        </w:rPr>
        <w:t>ВИРІШИВ :</w:t>
      </w:r>
    </w:p>
    <w:p w:rsidR="006D6A5E" w:rsidRDefault="006D6A5E" w:rsidP="006D6A5E">
      <w:pPr>
        <w:ind w:right="279"/>
        <w:jc w:val="both"/>
        <w:rPr>
          <w:b/>
          <w:sz w:val="16"/>
          <w:szCs w:val="16"/>
        </w:rPr>
      </w:pPr>
    </w:p>
    <w:p w:rsidR="006C24E6" w:rsidRPr="000B66FB" w:rsidRDefault="006C24E6" w:rsidP="006D6A5E">
      <w:pPr>
        <w:ind w:right="279"/>
        <w:jc w:val="both"/>
        <w:rPr>
          <w:b/>
          <w:sz w:val="16"/>
          <w:szCs w:val="16"/>
        </w:rPr>
      </w:pPr>
    </w:p>
    <w:p w:rsidR="000F2B7A" w:rsidRDefault="006D6A5E" w:rsidP="000F2B7A">
      <w:pPr>
        <w:numPr>
          <w:ilvl w:val="0"/>
          <w:numId w:val="1"/>
        </w:numPr>
        <w:jc w:val="both"/>
      </w:pPr>
      <w:r w:rsidRPr="006D6A5E">
        <w:t>Дозволити видалити аварійні та сухостійні дерева, а саме:</w:t>
      </w:r>
    </w:p>
    <w:p w:rsidR="006C24E6" w:rsidRDefault="006C24E6" w:rsidP="006C24E6">
      <w:pPr>
        <w:ind w:left="720"/>
        <w:jc w:val="both"/>
      </w:pPr>
    </w:p>
    <w:p w:rsidR="00CA17A5" w:rsidRDefault="00CA17A5" w:rsidP="00CA17A5">
      <w:pPr>
        <w:pStyle w:val="a6"/>
        <w:numPr>
          <w:ilvl w:val="0"/>
          <w:numId w:val="7"/>
        </w:numPr>
        <w:jc w:val="both"/>
      </w:pPr>
      <w:r>
        <w:t>Вул. Пушкінс</w:t>
      </w:r>
      <w:r w:rsidR="00803E88">
        <w:t>ька, 2Л біля дитячого майданчика</w:t>
      </w:r>
      <w:r>
        <w:t xml:space="preserve"> та житлового комплексу «Річ Таун 2» (12 сухостійних сосен на прилеглій території) заявник -  Орлова Жанна Іванівна;</w:t>
      </w:r>
    </w:p>
    <w:p w:rsidR="00CA17A5" w:rsidRDefault="00CA17A5" w:rsidP="00CA17A5">
      <w:pPr>
        <w:pStyle w:val="a6"/>
        <w:numPr>
          <w:ilvl w:val="0"/>
          <w:numId w:val="7"/>
        </w:numPr>
        <w:jc w:val="both"/>
      </w:pPr>
      <w:r>
        <w:t>Вул. Пушкінс</w:t>
      </w:r>
      <w:r w:rsidR="00E86A3B">
        <w:t xml:space="preserve">ька, </w:t>
      </w:r>
      <w:r w:rsidR="00437A99">
        <w:t xml:space="preserve">Парк «Річ Таун» </w:t>
      </w:r>
      <w:r>
        <w:t xml:space="preserve">(20 сухостійних </w:t>
      </w:r>
      <w:proofErr w:type="spellStart"/>
      <w:r>
        <w:t>сосен</w:t>
      </w:r>
      <w:proofErr w:type="spellEnd"/>
      <w:r>
        <w:t xml:space="preserve">)  заявник </w:t>
      </w:r>
      <w:r w:rsidR="00B3391A">
        <w:t>–</w:t>
      </w:r>
      <w:r w:rsidR="00437A99">
        <w:t xml:space="preserve"> </w:t>
      </w:r>
      <w:proofErr w:type="spellStart"/>
      <w:r w:rsidR="00B3391A">
        <w:t>Клевчук</w:t>
      </w:r>
      <w:proofErr w:type="spellEnd"/>
      <w:r w:rsidR="00B3391A">
        <w:t xml:space="preserve"> Сергій Віталійович</w:t>
      </w:r>
      <w:r>
        <w:t>;</w:t>
      </w:r>
    </w:p>
    <w:p w:rsidR="0070316F" w:rsidRDefault="0070316F" w:rsidP="00CA17A5">
      <w:pPr>
        <w:pStyle w:val="a6"/>
        <w:numPr>
          <w:ilvl w:val="0"/>
          <w:numId w:val="7"/>
        </w:numPr>
        <w:jc w:val="both"/>
      </w:pPr>
      <w:r>
        <w:t xml:space="preserve">Вул. Вокзальна, 109 (1 сухостійна сосна на прилеглій території) заявник – </w:t>
      </w:r>
      <w:proofErr w:type="spellStart"/>
      <w:r>
        <w:t>Клевчук</w:t>
      </w:r>
      <w:proofErr w:type="spellEnd"/>
      <w:r>
        <w:t xml:space="preserve"> Сергій Віталійович;</w:t>
      </w:r>
    </w:p>
    <w:p w:rsidR="0070316F" w:rsidRDefault="0070316F" w:rsidP="00CA17A5">
      <w:pPr>
        <w:pStyle w:val="a6"/>
        <w:numPr>
          <w:ilvl w:val="0"/>
          <w:numId w:val="7"/>
        </w:numPr>
        <w:jc w:val="both"/>
      </w:pPr>
      <w:r>
        <w:t xml:space="preserve">Вул. Вокзальна, 105 (2 сухостійні сосни на прилеглій території) заявник – </w:t>
      </w:r>
      <w:proofErr w:type="spellStart"/>
      <w:r>
        <w:t>Клевчук</w:t>
      </w:r>
      <w:proofErr w:type="spellEnd"/>
      <w:r>
        <w:t xml:space="preserve"> Сергій Віталійович;</w:t>
      </w:r>
    </w:p>
    <w:p w:rsidR="0070316F" w:rsidRDefault="0070316F" w:rsidP="00CA17A5">
      <w:pPr>
        <w:pStyle w:val="a6"/>
        <w:numPr>
          <w:ilvl w:val="0"/>
          <w:numId w:val="7"/>
        </w:numPr>
        <w:jc w:val="both"/>
      </w:pPr>
      <w:r>
        <w:t xml:space="preserve">Перехрестя вулиць Нове Шосе та Пушкінська (1 сухостійний дуб на прилеглій території) заявник – </w:t>
      </w:r>
      <w:proofErr w:type="spellStart"/>
      <w:r>
        <w:t>Клевчук</w:t>
      </w:r>
      <w:proofErr w:type="spellEnd"/>
      <w:r>
        <w:t xml:space="preserve"> Сергій Віталійович;</w:t>
      </w:r>
    </w:p>
    <w:p w:rsidR="0070316F" w:rsidRDefault="0070316F" w:rsidP="00CA17A5">
      <w:pPr>
        <w:pStyle w:val="a6"/>
        <w:numPr>
          <w:ilvl w:val="0"/>
          <w:numId w:val="7"/>
        </w:numPr>
        <w:jc w:val="both"/>
      </w:pPr>
      <w:r>
        <w:t xml:space="preserve">Перехрестя вулиць Вокзальна та Шевченка (1 сухостійний дуб на прилеглій території) заявник – </w:t>
      </w:r>
      <w:proofErr w:type="spellStart"/>
      <w:r>
        <w:t>Клевчук</w:t>
      </w:r>
      <w:proofErr w:type="spellEnd"/>
      <w:r>
        <w:t xml:space="preserve"> Сергій Віталійович;</w:t>
      </w:r>
    </w:p>
    <w:p w:rsidR="00CF3AB8" w:rsidRDefault="00CF3AB8" w:rsidP="00CA17A5">
      <w:pPr>
        <w:pStyle w:val="a6"/>
        <w:numPr>
          <w:ilvl w:val="0"/>
          <w:numId w:val="7"/>
        </w:numPr>
        <w:jc w:val="both"/>
      </w:pPr>
      <w:r>
        <w:t xml:space="preserve">Вул. Гоголя (2 </w:t>
      </w:r>
      <w:proofErr w:type="spellStart"/>
      <w:r>
        <w:t>сухостіійні</w:t>
      </w:r>
      <w:proofErr w:type="spellEnd"/>
      <w:r>
        <w:t xml:space="preserve"> сосни та 3 сосни, що заважають облаштуванню дороги</w:t>
      </w:r>
      <w:r w:rsidR="00156022">
        <w:t xml:space="preserve"> та пішохідних доріжок</w:t>
      </w:r>
      <w:r>
        <w:t xml:space="preserve">) заявник </w:t>
      </w:r>
      <w:r w:rsidR="00F45E1F">
        <w:t xml:space="preserve">– </w:t>
      </w:r>
      <w:proofErr w:type="spellStart"/>
      <w:r w:rsidR="00F45E1F">
        <w:t>Клевчук</w:t>
      </w:r>
      <w:proofErr w:type="spellEnd"/>
      <w:r w:rsidR="00F45E1F">
        <w:t xml:space="preserve"> Сергій</w:t>
      </w:r>
      <w:r w:rsidR="00C907FB">
        <w:t xml:space="preserve"> </w:t>
      </w:r>
      <w:r w:rsidR="00F45E1F">
        <w:t>Віталійович;</w:t>
      </w:r>
    </w:p>
    <w:p w:rsidR="00F25759" w:rsidRDefault="00F25759" w:rsidP="00CA17A5">
      <w:pPr>
        <w:pStyle w:val="a6"/>
        <w:numPr>
          <w:ilvl w:val="0"/>
          <w:numId w:val="7"/>
        </w:numPr>
        <w:jc w:val="both"/>
      </w:pPr>
      <w:r>
        <w:t>Вул. Польова 21/10 (3 сухостійні каштани на прилеглій тер</w:t>
      </w:r>
      <w:r w:rsidR="00C907FB">
        <w:t xml:space="preserve">иторії) заявник – </w:t>
      </w:r>
      <w:proofErr w:type="spellStart"/>
      <w:r w:rsidR="00C907FB">
        <w:t>Бучинський</w:t>
      </w:r>
      <w:proofErr w:type="spellEnd"/>
      <w:r>
        <w:t xml:space="preserve">  Любомир Ярославович;</w:t>
      </w:r>
    </w:p>
    <w:p w:rsidR="005A161B" w:rsidRDefault="005A161B" w:rsidP="005A161B">
      <w:pPr>
        <w:pStyle w:val="a6"/>
        <w:numPr>
          <w:ilvl w:val="0"/>
          <w:numId w:val="7"/>
        </w:numPr>
        <w:jc w:val="both"/>
      </w:pPr>
      <w:r>
        <w:t>Вул. Польова 21/10 (1 сухостійна береза  на прилеглій території напроти</w:t>
      </w:r>
      <w:r w:rsidR="00437A99">
        <w:t xml:space="preserve"> будинку №21/10</w:t>
      </w:r>
      <w:r>
        <w:t>) заявник –</w:t>
      </w:r>
      <w:r w:rsidR="00437A99">
        <w:t xml:space="preserve"> </w:t>
      </w:r>
      <w:proofErr w:type="spellStart"/>
      <w:r w:rsidR="00B3391A">
        <w:t>Клевчук</w:t>
      </w:r>
      <w:proofErr w:type="spellEnd"/>
      <w:r w:rsidR="00B3391A">
        <w:t xml:space="preserve"> Сергій Віталійович</w:t>
      </w:r>
      <w:r>
        <w:t>;</w:t>
      </w:r>
    </w:p>
    <w:p w:rsidR="00C907FB" w:rsidRDefault="00512758" w:rsidP="00C907FB">
      <w:pPr>
        <w:pStyle w:val="a6"/>
        <w:numPr>
          <w:ilvl w:val="0"/>
          <w:numId w:val="7"/>
        </w:numPr>
        <w:jc w:val="both"/>
      </w:pPr>
      <w:r>
        <w:lastRenderedPageBreak/>
        <w:t>Вул. Києво-</w:t>
      </w:r>
      <w:proofErr w:type="spellStart"/>
      <w:r>
        <w:t>Мироцька</w:t>
      </w:r>
      <w:proofErr w:type="spellEnd"/>
      <w:r>
        <w:t>, 133 (7 сухостійних сосен, 5 сухостійних дубів</w:t>
      </w:r>
      <w:r w:rsidR="00437A99">
        <w:t xml:space="preserve"> та</w:t>
      </w:r>
      <w:r>
        <w:t xml:space="preserve"> 8 сухостійних акацій на території земельної ділянки) заявник – </w:t>
      </w:r>
      <w:proofErr w:type="spellStart"/>
      <w:r>
        <w:t>Куцопал</w:t>
      </w:r>
      <w:proofErr w:type="spellEnd"/>
      <w:r>
        <w:t xml:space="preserve"> Ніна Федорівна</w:t>
      </w:r>
      <w:r w:rsidR="00E119BE">
        <w:t>;</w:t>
      </w:r>
    </w:p>
    <w:p w:rsidR="00E119BE" w:rsidRDefault="00C907FB" w:rsidP="00CA17A5">
      <w:pPr>
        <w:pStyle w:val="a6"/>
        <w:numPr>
          <w:ilvl w:val="0"/>
          <w:numId w:val="7"/>
        </w:numPr>
        <w:jc w:val="both"/>
      </w:pPr>
      <w:r>
        <w:t>Вул. Києво-</w:t>
      </w:r>
      <w:proofErr w:type="spellStart"/>
      <w:r w:rsidR="00E119BE">
        <w:t>Мироцька</w:t>
      </w:r>
      <w:proofErr w:type="spellEnd"/>
      <w:r w:rsidR="00E119BE">
        <w:t xml:space="preserve"> № 121,</w:t>
      </w:r>
      <w:r w:rsidR="00DB3358">
        <w:t xml:space="preserve"> </w:t>
      </w:r>
      <w:r w:rsidR="00E119BE">
        <w:t xml:space="preserve"> №</w:t>
      </w:r>
      <w:r w:rsidR="00DB3358">
        <w:t xml:space="preserve"> </w:t>
      </w:r>
      <w:r w:rsidR="00E119BE">
        <w:t>121А, №</w:t>
      </w:r>
      <w:r w:rsidR="00DB3358">
        <w:t xml:space="preserve"> 158, № 125/1 (4 сухостійні сосни, 1 сухостійний клен на прилеглій території</w:t>
      </w:r>
      <w:r w:rsidR="00437A99">
        <w:t xml:space="preserve"> будинків</w:t>
      </w:r>
      <w:r w:rsidR="00DB3358">
        <w:t>)</w:t>
      </w:r>
      <w:r w:rsidR="00DC51D9">
        <w:t xml:space="preserve"> заявник – </w:t>
      </w:r>
      <w:proofErr w:type="spellStart"/>
      <w:r w:rsidR="00DC51D9">
        <w:t>Якубенко</w:t>
      </w:r>
      <w:proofErr w:type="spellEnd"/>
      <w:r w:rsidR="00DC51D9">
        <w:t xml:space="preserve"> Віталій Анатолійович;</w:t>
      </w:r>
    </w:p>
    <w:p w:rsidR="000A6619" w:rsidRDefault="00E1770F" w:rsidP="00CA17A5">
      <w:pPr>
        <w:pStyle w:val="a6"/>
        <w:numPr>
          <w:ilvl w:val="0"/>
          <w:numId w:val="7"/>
        </w:numPr>
        <w:jc w:val="both"/>
      </w:pPr>
      <w:r>
        <w:t xml:space="preserve">Вул. </w:t>
      </w:r>
      <w:proofErr w:type="spellStart"/>
      <w:r>
        <w:t>Склозаводська</w:t>
      </w:r>
      <w:proofErr w:type="spellEnd"/>
      <w:r>
        <w:t>, 12 (1 сухостійна береза</w:t>
      </w:r>
      <w:r w:rsidR="00437A99">
        <w:t xml:space="preserve"> та</w:t>
      </w:r>
      <w:r>
        <w:t xml:space="preserve"> 1 сухостійна тополя</w:t>
      </w:r>
      <w:r w:rsidR="00090D8F">
        <w:t xml:space="preserve"> на прилеглій території</w:t>
      </w:r>
      <w:r>
        <w:t xml:space="preserve">) заявник – </w:t>
      </w:r>
      <w:proofErr w:type="spellStart"/>
      <w:r>
        <w:t>Мостипака</w:t>
      </w:r>
      <w:proofErr w:type="spellEnd"/>
      <w:r>
        <w:t xml:space="preserve"> Сергій Васильович;</w:t>
      </w:r>
    </w:p>
    <w:p w:rsidR="00E1770F" w:rsidRDefault="00E1770F" w:rsidP="00CA17A5">
      <w:pPr>
        <w:pStyle w:val="a6"/>
        <w:numPr>
          <w:ilvl w:val="0"/>
          <w:numId w:val="7"/>
        </w:numPr>
        <w:jc w:val="both"/>
      </w:pPr>
      <w:r>
        <w:t xml:space="preserve">Вул. Києво- </w:t>
      </w:r>
      <w:proofErr w:type="spellStart"/>
      <w:r>
        <w:t>Мироцька</w:t>
      </w:r>
      <w:proofErr w:type="spellEnd"/>
      <w:r>
        <w:t>, 9А (2 сухостійні сосни н</w:t>
      </w:r>
      <w:r w:rsidR="00090D8F">
        <w:t>а прилеглій території</w:t>
      </w:r>
      <w:r>
        <w:t>)</w:t>
      </w:r>
      <w:r w:rsidR="00090D8F">
        <w:t xml:space="preserve"> заявник – Смолянко Світлана Григорівна;</w:t>
      </w:r>
    </w:p>
    <w:p w:rsidR="00090D8F" w:rsidRDefault="00090D8F" w:rsidP="00CA17A5">
      <w:pPr>
        <w:pStyle w:val="a6"/>
        <w:numPr>
          <w:ilvl w:val="0"/>
          <w:numId w:val="7"/>
        </w:numPr>
        <w:jc w:val="both"/>
      </w:pPr>
      <w:r>
        <w:t>Вул. Пушкінська, 43 (4 сухостійні сосни на прилеглій території</w:t>
      </w:r>
      <w:r w:rsidR="00437A99">
        <w:t xml:space="preserve"> та </w:t>
      </w:r>
      <w:r>
        <w:t>2 сухостійні сосни на території земельної ділянки) заявник – Ступко Тетяна Федорівна;</w:t>
      </w:r>
    </w:p>
    <w:p w:rsidR="00090D8F" w:rsidRDefault="00EE4681" w:rsidP="00CA17A5">
      <w:pPr>
        <w:pStyle w:val="a6"/>
        <w:numPr>
          <w:ilvl w:val="0"/>
          <w:numId w:val="7"/>
        </w:numPr>
        <w:jc w:val="both"/>
      </w:pPr>
      <w:r>
        <w:t xml:space="preserve">Вул. Пушкінська, 10 (6 сухостійних сосен на прилеглій території) заявник </w:t>
      </w:r>
      <w:r w:rsidR="00E0640A">
        <w:t>–</w:t>
      </w:r>
      <w:r>
        <w:t xml:space="preserve"> </w:t>
      </w:r>
      <w:proofErr w:type="spellStart"/>
      <w:r w:rsidR="00E0640A">
        <w:t>Слєпченко</w:t>
      </w:r>
      <w:proofErr w:type="spellEnd"/>
      <w:r w:rsidR="00E0640A">
        <w:t xml:space="preserve"> Лариса Харитонівна.;</w:t>
      </w:r>
    </w:p>
    <w:p w:rsidR="0039679F" w:rsidRPr="00EF2F27" w:rsidRDefault="0039679F" w:rsidP="00380517">
      <w:pPr>
        <w:pStyle w:val="a6"/>
        <w:numPr>
          <w:ilvl w:val="0"/>
          <w:numId w:val="7"/>
        </w:numPr>
        <w:jc w:val="both"/>
      </w:pPr>
      <w:r>
        <w:t xml:space="preserve">Вул. </w:t>
      </w:r>
      <w:r w:rsidR="00437A99">
        <w:t xml:space="preserve">А. </w:t>
      </w:r>
      <w:proofErr w:type="spellStart"/>
      <w:r>
        <w:t>М</w:t>
      </w:r>
      <w:r w:rsidR="00437A99">
        <w:t>ихайловського</w:t>
      </w:r>
      <w:proofErr w:type="spellEnd"/>
      <w:r>
        <w:t xml:space="preserve">, 1Ж (2 сухостійні сосни на прилеглій території) заявник – </w:t>
      </w:r>
      <w:proofErr w:type="spellStart"/>
      <w:r>
        <w:t>Животовський</w:t>
      </w:r>
      <w:proofErr w:type="spellEnd"/>
      <w:r>
        <w:t xml:space="preserve"> Микола Володимирович;</w:t>
      </w:r>
    </w:p>
    <w:p w:rsidR="00EF2F27" w:rsidRDefault="00EF2F27" w:rsidP="00EF2F27">
      <w:pPr>
        <w:pStyle w:val="a6"/>
        <w:ind w:left="1080"/>
        <w:jc w:val="both"/>
      </w:pPr>
    </w:p>
    <w:p w:rsidR="00EF2F27" w:rsidRPr="00EF2F27" w:rsidRDefault="00EF2F27" w:rsidP="00EF2F27">
      <w:pPr>
        <w:jc w:val="both"/>
        <w:rPr>
          <w:lang w:val="ru-RU"/>
        </w:rPr>
      </w:pPr>
    </w:p>
    <w:p w:rsidR="00EF2F27" w:rsidRDefault="00EF2F27" w:rsidP="00EF2F27">
      <w:pPr>
        <w:pStyle w:val="a6"/>
      </w:pPr>
    </w:p>
    <w:p w:rsidR="00EF2F27" w:rsidRPr="00EF2F27" w:rsidRDefault="00437A99" w:rsidP="00EF2F27">
      <w:pPr>
        <w:pStyle w:val="a6"/>
        <w:numPr>
          <w:ilvl w:val="0"/>
          <w:numId w:val="7"/>
        </w:numPr>
        <w:jc w:val="both"/>
      </w:pPr>
      <w:r>
        <w:t xml:space="preserve">Вул. А. </w:t>
      </w:r>
      <w:proofErr w:type="spellStart"/>
      <w:r>
        <w:t>Михайловського</w:t>
      </w:r>
      <w:proofErr w:type="spellEnd"/>
      <w:r w:rsidR="00380517">
        <w:t>,</w:t>
      </w:r>
      <w:r>
        <w:t xml:space="preserve"> </w:t>
      </w:r>
      <w:r w:rsidR="00E86A3B">
        <w:t>№</w:t>
      </w:r>
      <w:r w:rsidR="00380517">
        <w:t xml:space="preserve">40, </w:t>
      </w:r>
      <w:r w:rsidR="00E86A3B">
        <w:t>№</w:t>
      </w:r>
      <w:r w:rsidR="00380517">
        <w:t xml:space="preserve">44 (1 сухостійна сосна на прилеглій території між </w:t>
      </w:r>
      <w:r>
        <w:t>будинками №</w:t>
      </w:r>
      <w:r w:rsidR="00380517">
        <w:t xml:space="preserve">40 та </w:t>
      </w:r>
      <w:r>
        <w:t>№</w:t>
      </w:r>
      <w:r w:rsidR="00380517">
        <w:t xml:space="preserve">44) заявник – </w:t>
      </w:r>
      <w:proofErr w:type="spellStart"/>
      <w:r w:rsidR="00380517">
        <w:t>Данелія</w:t>
      </w:r>
      <w:proofErr w:type="spellEnd"/>
      <w:r w:rsidR="00380517">
        <w:t xml:space="preserve"> Людмила Іванівна;</w:t>
      </w:r>
    </w:p>
    <w:p w:rsidR="00380517" w:rsidRDefault="00EE2BF6" w:rsidP="00CA17A5">
      <w:pPr>
        <w:pStyle w:val="a6"/>
        <w:numPr>
          <w:ilvl w:val="0"/>
          <w:numId w:val="7"/>
        </w:numPr>
        <w:jc w:val="both"/>
      </w:pPr>
      <w:r>
        <w:t xml:space="preserve">Вул. </w:t>
      </w:r>
      <w:proofErr w:type="spellStart"/>
      <w:r>
        <w:t>Яснополянська</w:t>
      </w:r>
      <w:proofErr w:type="spellEnd"/>
      <w:r>
        <w:t xml:space="preserve">, 13 (1 сухостійна сосна на прилеглій території) заявник – </w:t>
      </w:r>
      <w:proofErr w:type="spellStart"/>
      <w:r>
        <w:t>Чернявська</w:t>
      </w:r>
      <w:proofErr w:type="spellEnd"/>
      <w:r>
        <w:t xml:space="preserve"> Лідія Григорівна;</w:t>
      </w:r>
    </w:p>
    <w:p w:rsidR="00EE2BF6" w:rsidRDefault="00EE2BF6" w:rsidP="00CA17A5">
      <w:pPr>
        <w:pStyle w:val="a6"/>
        <w:numPr>
          <w:ilvl w:val="0"/>
          <w:numId w:val="7"/>
        </w:numPr>
        <w:jc w:val="both"/>
      </w:pPr>
      <w:r>
        <w:t xml:space="preserve">Вул. </w:t>
      </w:r>
      <w:proofErr w:type="spellStart"/>
      <w:r>
        <w:t>Яснополянська</w:t>
      </w:r>
      <w:proofErr w:type="spellEnd"/>
      <w:r>
        <w:t xml:space="preserve">, 17Б (1 сухостійний дуб на прилеглій території) заявник – </w:t>
      </w:r>
      <w:proofErr w:type="spellStart"/>
      <w:r>
        <w:t>Степанушко</w:t>
      </w:r>
      <w:proofErr w:type="spellEnd"/>
      <w:r>
        <w:t xml:space="preserve"> Оксана Віталіївна;</w:t>
      </w:r>
    </w:p>
    <w:p w:rsidR="00EE2BF6" w:rsidRDefault="00FD2697" w:rsidP="00CA17A5">
      <w:pPr>
        <w:pStyle w:val="a6"/>
        <w:numPr>
          <w:ilvl w:val="0"/>
          <w:numId w:val="7"/>
        </w:numPr>
        <w:jc w:val="both"/>
      </w:pPr>
      <w:r>
        <w:t xml:space="preserve">Вул. М.Гамалії, 32А (5 сухостійних сосен на прилеглій території) заявник – </w:t>
      </w:r>
      <w:proofErr w:type="spellStart"/>
      <w:r>
        <w:t>Бабіченко</w:t>
      </w:r>
      <w:proofErr w:type="spellEnd"/>
      <w:r>
        <w:t xml:space="preserve"> Олександр Павлович;</w:t>
      </w:r>
    </w:p>
    <w:p w:rsidR="00FD2697" w:rsidRDefault="004113BC" w:rsidP="00CA17A5">
      <w:pPr>
        <w:pStyle w:val="a6"/>
        <w:numPr>
          <w:ilvl w:val="0"/>
          <w:numId w:val="7"/>
        </w:numPr>
        <w:jc w:val="both"/>
      </w:pPr>
      <w:r>
        <w:t>Вул. Шевченко, 6 (2 сухостійні сосни на території земельної ділянки) заявник – Войтенко Ганна Сергіївна;</w:t>
      </w:r>
    </w:p>
    <w:p w:rsidR="004113BC" w:rsidRDefault="004113BC" w:rsidP="00CA17A5">
      <w:pPr>
        <w:pStyle w:val="a6"/>
        <w:numPr>
          <w:ilvl w:val="0"/>
          <w:numId w:val="7"/>
        </w:numPr>
        <w:jc w:val="both"/>
      </w:pPr>
      <w:r>
        <w:t xml:space="preserve">Вул. Патріотів, 2А (3 сухостійні сосни на прилеглій території) заявник – </w:t>
      </w:r>
      <w:proofErr w:type="spellStart"/>
      <w:r>
        <w:t>Кушнерчук</w:t>
      </w:r>
      <w:proofErr w:type="spellEnd"/>
      <w:r>
        <w:t xml:space="preserve"> Тетяна Василівна;</w:t>
      </w:r>
    </w:p>
    <w:p w:rsidR="004113BC" w:rsidRDefault="009361A0" w:rsidP="00CA17A5">
      <w:pPr>
        <w:pStyle w:val="a6"/>
        <w:numPr>
          <w:ilvl w:val="0"/>
          <w:numId w:val="7"/>
        </w:numPr>
        <w:jc w:val="both"/>
      </w:pPr>
      <w:r>
        <w:t xml:space="preserve">Вул. Некрасова, 22А (1 сухостійна сосна на прилеглій території) заявник – Остапенко </w:t>
      </w:r>
      <w:proofErr w:type="spellStart"/>
      <w:r>
        <w:t>Кристина</w:t>
      </w:r>
      <w:proofErr w:type="spellEnd"/>
      <w:r>
        <w:t xml:space="preserve"> Сергіївна;</w:t>
      </w:r>
    </w:p>
    <w:p w:rsidR="009361A0" w:rsidRDefault="009361A0" w:rsidP="00CA17A5">
      <w:pPr>
        <w:pStyle w:val="a6"/>
        <w:numPr>
          <w:ilvl w:val="0"/>
          <w:numId w:val="7"/>
        </w:numPr>
        <w:jc w:val="both"/>
      </w:pPr>
      <w:r>
        <w:t>Вул. Г</w:t>
      </w:r>
      <w:r w:rsidR="00437A99">
        <w:t>.</w:t>
      </w:r>
      <w:r>
        <w:t xml:space="preserve"> Верьовки, 12 (1 сухостійний дуб на прилеглій території) заявник – </w:t>
      </w:r>
      <w:proofErr w:type="spellStart"/>
      <w:r>
        <w:t>Курач</w:t>
      </w:r>
      <w:proofErr w:type="spellEnd"/>
      <w:r>
        <w:t xml:space="preserve"> </w:t>
      </w:r>
      <w:r w:rsidR="00F713E6">
        <w:t>Віталій Вікторович;</w:t>
      </w:r>
    </w:p>
    <w:p w:rsidR="00F713E6" w:rsidRDefault="00F713E6" w:rsidP="00CA17A5">
      <w:pPr>
        <w:pStyle w:val="a6"/>
        <w:numPr>
          <w:ilvl w:val="0"/>
          <w:numId w:val="7"/>
        </w:numPr>
        <w:jc w:val="both"/>
      </w:pPr>
      <w:r>
        <w:t xml:space="preserve">Вул. Кочубея, 9 (1 сухостійна сосна на прилеглій території) заявник – </w:t>
      </w:r>
      <w:proofErr w:type="spellStart"/>
      <w:r>
        <w:t>Варнава</w:t>
      </w:r>
      <w:proofErr w:type="spellEnd"/>
      <w:r>
        <w:t xml:space="preserve"> Олександр Анатолійович;</w:t>
      </w:r>
    </w:p>
    <w:p w:rsidR="00F713E6" w:rsidRDefault="00F713E6" w:rsidP="00CA17A5">
      <w:pPr>
        <w:pStyle w:val="a6"/>
        <w:numPr>
          <w:ilvl w:val="0"/>
          <w:numId w:val="7"/>
        </w:numPr>
        <w:jc w:val="both"/>
      </w:pPr>
      <w:r>
        <w:t>Вул. Пушкінська, 41Б (1 сухостійна сосна на території земельної ділянки) заявник – Соловей Олександр Олександрович;</w:t>
      </w:r>
    </w:p>
    <w:p w:rsidR="00F713E6" w:rsidRDefault="00854F56" w:rsidP="00CA17A5">
      <w:pPr>
        <w:pStyle w:val="a6"/>
        <w:numPr>
          <w:ilvl w:val="0"/>
          <w:numId w:val="7"/>
        </w:numPr>
        <w:jc w:val="both"/>
      </w:pPr>
      <w:r>
        <w:t>Вул. Революції, 1А (1 сухостійна сосна на прилеглій території) заяв</w:t>
      </w:r>
      <w:r w:rsidR="00FA0507">
        <w:t xml:space="preserve">ник – </w:t>
      </w:r>
      <w:proofErr w:type="spellStart"/>
      <w:r w:rsidR="00FA0507">
        <w:t>Раілко</w:t>
      </w:r>
      <w:proofErr w:type="spellEnd"/>
      <w:r w:rsidR="00FA0507">
        <w:t xml:space="preserve"> Інна Олександрівна;</w:t>
      </w:r>
    </w:p>
    <w:p w:rsidR="00FA0507" w:rsidRDefault="00FA0507" w:rsidP="00CA17A5">
      <w:pPr>
        <w:pStyle w:val="a6"/>
        <w:numPr>
          <w:ilvl w:val="0"/>
          <w:numId w:val="7"/>
        </w:numPr>
        <w:jc w:val="both"/>
      </w:pPr>
      <w:r>
        <w:t xml:space="preserve">Вул. Я. Мудрого, 10Г (1 сухостійна сосна на території земельної ділянки) заявник – </w:t>
      </w:r>
      <w:proofErr w:type="spellStart"/>
      <w:r>
        <w:t>Куциба</w:t>
      </w:r>
      <w:proofErr w:type="spellEnd"/>
      <w:r>
        <w:t xml:space="preserve"> </w:t>
      </w:r>
      <w:r w:rsidR="00322141">
        <w:t>Катерина Степанівна;</w:t>
      </w:r>
    </w:p>
    <w:p w:rsidR="00322141" w:rsidRDefault="00322141" w:rsidP="00CA17A5">
      <w:pPr>
        <w:pStyle w:val="a6"/>
        <w:numPr>
          <w:ilvl w:val="0"/>
          <w:numId w:val="7"/>
        </w:numPr>
        <w:jc w:val="both"/>
      </w:pPr>
      <w:r>
        <w:t xml:space="preserve">Вул. Тургенєва, 1 (1 сухостійна береза та 4 сухостійні сосни на території земельної ділянки) заявник – </w:t>
      </w:r>
      <w:proofErr w:type="spellStart"/>
      <w:r>
        <w:t>Шкаврон</w:t>
      </w:r>
      <w:proofErr w:type="spellEnd"/>
      <w:r>
        <w:t xml:space="preserve"> Микола </w:t>
      </w:r>
      <w:r w:rsidR="00192271">
        <w:t>Іванович;</w:t>
      </w:r>
    </w:p>
    <w:p w:rsidR="00192271" w:rsidRDefault="00192271" w:rsidP="00CA17A5">
      <w:pPr>
        <w:pStyle w:val="a6"/>
        <w:numPr>
          <w:ilvl w:val="0"/>
          <w:numId w:val="7"/>
        </w:numPr>
        <w:jc w:val="both"/>
      </w:pPr>
      <w:r>
        <w:t>Вул. Києво-</w:t>
      </w:r>
      <w:proofErr w:type="spellStart"/>
      <w:r>
        <w:t>Мироцька</w:t>
      </w:r>
      <w:proofErr w:type="spellEnd"/>
      <w:r>
        <w:t>,</w:t>
      </w:r>
      <w:r w:rsidR="00437A99">
        <w:t xml:space="preserve"> </w:t>
      </w:r>
      <w:r>
        <w:t xml:space="preserve">88 (2 сухостійні сосни на території земельної ділянки) заявник – </w:t>
      </w:r>
      <w:proofErr w:type="spellStart"/>
      <w:r>
        <w:t>Ветушко</w:t>
      </w:r>
      <w:proofErr w:type="spellEnd"/>
      <w:r>
        <w:t xml:space="preserve"> Марина </w:t>
      </w:r>
      <w:r w:rsidR="00B800C2">
        <w:t>Володимирівна;</w:t>
      </w:r>
    </w:p>
    <w:p w:rsidR="00635438" w:rsidRDefault="00635438" w:rsidP="00CA17A5">
      <w:pPr>
        <w:pStyle w:val="a6"/>
        <w:numPr>
          <w:ilvl w:val="0"/>
          <w:numId w:val="7"/>
        </w:numPr>
        <w:jc w:val="both"/>
      </w:pPr>
      <w:r>
        <w:t xml:space="preserve">Вул. Грибоєдова, 25 (34 сухостійні сосни на території земельної ділянки та 4 сухостійні сосни на прилеглій території) заявник – </w:t>
      </w:r>
      <w:proofErr w:type="spellStart"/>
      <w:r>
        <w:t>Черпіцький</w:t>
      </w:r>
      <w:proofErr w:type="spellEnd"/>
      <w:r>
        <w:t xml:space="preserve"> Олег </w:t>
      </w:r>
      <w:proofErr w:type="spellStart"/>
      <w:r>
        <w:t>Зенович</w:t>
      </w:r>
      <w:proofErr w:type="spellEnd"/>
      <w:r>
        <w:t>;</w:t>
      </w:r>
    </w:p>
    <w:p w:rsidR="00F41F3C" w:rsidRDefault="00A10825" w:rsidP="009B5FD2">
      <w:pPr>
        <w:pStyle w:val="a6"/>
        <w:numPr>
          <w:ilvl w:val="0"/>
          <w:numId w:val="7"/>
        </w:numPr>
        <w:jc w:val="both"/>
      </w:pPr>
      <w:r>
        <w:t>Вул. Революції, 2А (1 сухостійна сосна на території земельної ділянки) заявник – Кондратюк Іван Михайлович.</w:t>
      </w:r>
    </w:p>
    <w:p w:rsidR="009D7860" w:rsidRPr="000B66FB" w:rsidRDefault="009D7860" w:rsidP="006D6A5E">
      <w:pPr>
        <w:ind w:left="360"/>
        <w:jc w:val="both"/>
        <w:rPr>
          <w:sz w:val="16"/>
          <w:szCs w:val="16"/>
        </w:rPr>
      </w:pPr>
    </w:p>
    <w:p w:rsidR="006D6A5E" w:rsidRDefault="006D6A5E" w:rsidP="000F2B7A">
      <w:pPr>
        <w:pStyle w:val="a6"/>
        <w:numPr>
          <w:ilvl w:val="0"/>
          <w:numId w:val="1"/>
        </w:numPr>
        <w:jc w:val="both"/>
      </w:pPr>
      <w:r w:rsidRPr="006D6A5E">
        <w:t>Дозволити видалити зелені насадження після сплати відновної вартості, а саме:</w:t>
      </w:r>
    </w:p>
    <w:p w:rsidR="006C24E6" w:rsidRPr="006D6A5E" w:rsidRDefault="006C24E6" w:rsidP="006C24E6">
      <w:pPr>
        <w:pStyle w:val="a6"/>
        <w:jc w:val="both"/>
      </w:pPr>
    </w:p>
    <w:p w:rsidR="009A5EDF" w:rsidRDefault="00C51AC3" w:rsidP="00C51AC3">
      <w:pPr>
        <w:pStyle w:val="a6"/>
        <w:numPr>
          <w:ilvl w:val="0"/>
          <w:numId w:val="13"/>
        </w:numPr>
        <w:jc w:val="both"/>
      </w:pPr>
      <w:r>
        <w:lastRenderedPageBreak/>
        <w:t>В</w:t>
      </w:r>
      <w:r w:rsidR="00686786">
        <w:t xml:space="preserve">ул. Я. Мудрого, 9 (1 сосна на території земельної ділянки) заявник – </w:t>
      </w:r>
      <w:proofErr w:type="spellStart"/>
      <w:r w:rsidR="00686786">
        <w:t>Ручковський</w:t>
      </w:r>
      <w:proofErr w:type="spellEnd"/>
      <w:r w:rsidR="00686786">
        <w:t xml:space="preserve"> Григорій Тимофійович</w:t>
      </w:r>
      <w:r w:rsidR="009A5EDF">
        <w:t>;</w:t>
      </w:r>
    </w:p>
    <w:p w:rsidR="009A5EDF" w:rsidRDefault="009A5EDF" w:rsidP="00C51AC3">
      <w:pPr>
        <w:pStyle w:val="a6"/>
        <w:numPr>
          <w:ilvl w:val="0"/>
          <w:numId w:val="13"/>
        </w:numPr>
        <w:jc w:val="both"/>
      </w:pPr>
      <w:r>
        <w:t xml:space="preserve">Вул. Котляревського, 57 (16 сосен на території земельної ділянки, під пляму забудови) заявник – </w:t>
      </w:r>
      <w:proofErr w:type="spellStart"/>
      <w:r>
        <w:t>Баланеску</w:t>
      </w:r>
      <w:proofErr w:type="spellEnd"/>
      <w:r>
        <w:t xml:space="preserve"> Роман Григорович;</w:t>
      </w:r>
    </w:p>
    <w:p w:rsidR="00C51AC3" w:rsidRDefault="009A5EDF" w:rsidP="00C51AC3">
      <w:pPr>
        <w:pStyle w:val="a6"/>
        <w:numPr>
          <w:ilvl w:val="0"/>
          <w:numId w:val="13"/>
        </w:numPr>
        <w:jc w:val="both"/>
      </w:pPr>
      <w:r>
        <w:t xml:space="preserve">Вул. Котляревського, 57 (7 сосен, що перешкоджають проїзду до земельної ділянки) заявник – </w:t>
      </w:r>
      <w:proofErr w:type="spellStart"/>
      <w:r>
        <w:t>Баланеску</w:t>
      </w:r>
      <w:proofErr w:type="spellEnd"/>
      <w:r>
        <w:t xml:space="preserve"> Роман Григорович</w:t>
      </w:r>
      <w:r w:rsidR="00686786">
        <w:t xml:space="preserve">. </w:t>
      </w:r>
    </w:p>
    <w:p w:rsidR="006C24E6" w:rsidRDefault="006C24E6" w:rsidP="006C24E6">
      <w:pPr>
        <w:pStyle w:val="a6"/>
        <w:ind w:left="1080"/>
        <w:jc w:val="both"/>
      </w:pPr>
    </w:p>
    <w:p w:rsidR="00534B39" w:rsidRDefault="00534B39" w:rsidP="00534B39">
      <w:pPr>
        <w:pStyle w:val="a6"/>
        <w:numPr>
          <w:ilvl w:val="0"/>
          <w:numId w:val="1"/>
        </w:numPr>
        <w:jc w:val="both"/>
      </w:pPr>
      <w:r>
        <w:t>Дозволити провести санітарну</w:t>
      </w:r>
      <w:r w:rsidR="006C24E6">
        <w:t xml:space="preserve"> чистку та </w:t>
      </w:r>
      <w:proofErr w:type="spellStart"/>
      <w:r w:rsidR="006C24E6">
        <w:t>кронування</w:t>
      </w:r>
      <w:proofErr w:type="spellEnd"/>
      <w:r w:rsidR="006C24E6">
        <w:t xml:space="preserve"> , а саме:</w:t>
      </w:r>
    </w:p>
    <w:p w:rsidR="006C24E6" w:rsidRDefault="006C24E6" w:rsidP="006C24E6">
      <w:pPr>
        <w:pStyle w:val="a6"/>
        <w:jc w:val="both"/>
      </w:pPr>
    </w:p>
    <w:p w:rsidR="00534B39" w:rsidRDefault="005536B9" w:rsidP="00534B39">
      <w:pPr>
        <w:pStyle w:val="a6"/>
        <w:numPr>
          <w:ilvl w:val="0"/>
          <w:numId w:val="13"/>
        </w:numPr>
        <w:jc w:val="both"/>
      </w:pPr>
      <w:r>
        <w:t>Вул. Пушкінська, 41Б (2 дуба на території земельної ділянки) заявник – Соловей Олександр Олександрович;</w:t>
      </w:r>
    </w:p>
    <w:p w:rsidR="00534B39" w:rsidRDefault="00C907FB" w:rsidP="00534B39">
      <w:pPr>
        <w:pStyle w:val="a6"/>
        <w:numPr>
          <w:ilvl w:val="0"/>
          <w:numId w:val="13"/>
        </w:numPr>
        <w:jc w:val="both"/>
      </w:pPr>
      <w:r>
        <w:t>Вул. Києво-</w:t>
      </w:r>
      <w:proofErr w:type="spellStart"/>
      <w:r w:rsidR="009D7860">
        <w:t>Мироцька</w:t>
      </w:r>
      <w:proofErr w:type="spellEnd"/>
      <w:r w:rsidR="009D7860">
        <w:t xml:space="preserve"> 178 (2 тополі на прилеглій території) заявник </w:t>
      </w:r>
      <w:r w:rsidR="009D278D">
        <w:t>– Лук’яненко Наталія Степанівна;</w:t>
      </w:r>
    </w:p>
    <w:p w:rsidR="009D278D" w:rsidRDefault="009D278D" w:rsidP="00534B39">
      <w:pPr>
        <w:pStyle w:val="a6"/>
        <w:numPr>
          <w:ilvl w:val="0"/>
          <w:numId w:val="13"/>
        </w:numPr>
        <w:jc w:val="both"/>
      </w:pPr>
      <w:r>
        <w:t xml:space="preserve">Вул. Я. Мудрого, 10 (4 сосни на прилеглій території) заявник – Коваленко </w:t>
      </w:r>
      <w:r w:rsidR="00A61406">
        <w:t>Оксана Олександрівна;</w:t>
      </w:r>
    </w:p>
    <w:p w:rsidR="00534B39" w:rsidRDefault="00A61406" w:rsidP="00992BB7">
      <w:pPr>
        <w:pStyle w:val="a6"/>
        <w:numPr>
          <w:ilvl w:val="0"/>
          <w:numId w:val="13"/>
        </w:numPr>
        <w:jc w:val="both"/>
      </w:pPr>
      <w:r>
        <w:t>Вул. Києво-</w:t>
      </w:r>
      <w:proofErr w:type="spellStart"/>
      <w:r>
        <w:t>Мироцька</w:t>
      </w:r>
      <w:proofErr w:type="spellEnd"/>
      <w:r>
        <w:t>, 88</w:t>
      </w:r>
      <w:r w:rsidR="00304F8B">
        <w:t xml:space="preserve"> </w:t>
      </w:r>
      <w:r>
        <w:t>(1 дуб на прилеглій те</w:t>
      </w:r>
      <w:r w:rsidR="00440435">
        <w:t xml:space="preserve">риторії) заявник – </w:t>
      </w:r>
      <w:proofErr w:type="spellStart"/>
      <w:r w:rsidR="00440435">
        <w:t>Ветушко</w:t>
      </w:r>
      <w:proofErr w:type="spellEnd"/>
      <w:r w:rsidR="00440435">
        <w:t xml:space="preserve"> Мари</w:t>
      </w:r>
      <w:r>
        <w:t>на Володимирівна.</w:t>
      </w:r>
    </w:p>
    <w:p w:rsidR="006D6A5E" w:rsidRPr="000B66FB" w:rsidRDefault="006D6A5E" w:rsidP="006D6A5E">
      <w:pPr>
        <w:jc w:val="both"/>
        <w:rPr>
          <w:sz w:val="16"/>
          <w:szCs w:val="16"/>
        </w:rPr>
      </w:pPr>
    </w:p>
    <w:p w:rsidR="006D6A5E" w:rsidRDefault="006D6A5E" w:rsidP="00C13844">
      <w:pPr>
        <w:numPr>
          <w:ilvl w:val="0"/>
          <w:numId w:val="1"/>
        </w:numPr>
        <w:jc w:val="both"/>
      </w:pPr>
      <w:r w:rsidRPr="006D6A5E">
        <w:t>Виконання робіт по зняттю  дерев доручити підприємствам, які мають відповідні дозволи (ліцензії).</w:t>
      </w:r>
    </w:p>
    <w:p w:rsidR="006C24E6" w:rsidRPr="006D6A5E" w:rsidRDefault="006C24E6" w:rsidP="006C24E6">
      <w:pPr>
        <w:ind w:left="720"/>
        <w:jc w:val="both"/>
      </w:pPr>
    </w:p>
    <w:p w:rsidR="006D6A5E" w:rsidRDefault="006D6A5E" w:rsidP="00C13844">
      <w:pPr>
        <w:numPr>
          <w:ilvl w:val="0"/>
          <w:numId w:val="1"/>
        </w:numPr>
        <w:tabs>
          <w:tab w:val="left" w:pos="0"/>
        </w:tabs>
        <w:jc w:val="both"/>
      </w:pPr>
      <w:r w:rsidRPr="006D6A5E">
        <w:t>Перед виконанням робіт по видаленню зелених насаджень, аварійних та сухостійних дерев заявникам звернутись до КП «</w:t>
      </w:r>
      <w:proofErr w:type="spellStart"/>
      <w:r w:rsidRPr="006D6A5E">
        <w:t>Бучазеленбуд</w:t>
      </w:r>
      <w:proofErr w:type="spellEnd"/>
      <w:r w:rsidRPr="006D6A5E">
        <w:t xml:space="preserve">» </w:t>
      </w:r>
      <w:proofErr w:type="spellStart"/>
      <w:r w:rsidRPr="006D6A5E">
        <w:t>Бучанської</w:t>
      </w:r>
      <w:proofErr w:type="spellEnd"/>
      <w:r w:rsidRPr="006D6A5E">
        <w:t xml:space="preserve"> міської ради для отримання відповідного ордеру.</w:t>
      </w:r>
    </w:p>
    <w:p w:rsidR="006C24E6" w:rsidRPr="006D6A5E" w:rsidRDefault="006C24E6" w:rsidP="006C24E6">
      <w:pPr>
        <w:tabs>
          <w:tab w:val="left" w:pos="0"/>
        </w:tabs>
        <w:jc w:val="both"/>
      </w:pPr>
    </w:p>
    <w:p w:rsidR="006D6A5E" w:rsidRDefault="006D6A5E" w:rsidP="00C13844">
      <w:pPr>
        <w:numPr>
          <w:ilvl w:val="0"/>
          <w:numId w:val="1"/>
        </w:numPr>
        <w:jc w:val="both"/>
      </w:pPr>
      <w:r w:rsidRPr="006D6A5E">
        <w:t>Рекомендувати заявнику, з метою відновлення фонду зелених насаджень міста, провести компенсаційне озеленення шляхом висадк</w:t>
      </w:r>
      <w:r w:rsidR="006C24E6">
        <w:t>и саджанців дерев лісових порід.</w:t>
      </w:r>
    </w:p>
    <w:p w:rsidR="006C24E6" w:rsidRPr="006D6A5E" w:rsidRDefault="006C24E6" w:rsidP="006C24E6">
      <w:pPr>
        <w:jc w:val="both"/>
      </w:pPr>
    </w:p>
    <w:p w:rsidR="000F2B7A" w:rsidRDefault="006D6A5E" w:rsidP="006D6A5E">
      <w:pPr>
        <w:numPr>
          <w:ilvl w:val="0"/>
          <w:numId w:val="1"/>
        </w:numPr>
        <w:jc w:val="both"/>
      </w:pPr>
      <w:r w:rsidRPr="006D6A5E">
        <w:t>Контроль за виконанням даного рішення покласти на КП «</w:t>
      </w:r>
      <w:proofErr w:type="spellStart"/>
      <w:r w:rsidRPr="006D6A5E">
        <w:t>Бучазеленбуд</w:t>
      </w:r>
      <w:proofErr w:type="spellEnd"/>
      <w:r w:rsidRPr="006D6A5E">
        <w:t xml:space="preserve">» </w:t>
      </w:r>
      <w:proofErr w:type="spellStart"/>
      <w:r w:rsidRPr="006D6A5E">
        <w:t>Бучанської</w:t>
      </w:r>
      <w:proofErr w:type="spellEnd"/>
      <w:r w:rsidRPr="006D6A5E">
        <w:t xml:space="preserve"> міської ради.</w:t>
      </w:r>
    </w:p>
    <w:p w:rsidR="000F2B7A" w:rsidRPr="006D6A5E" w:rsidRDefault="000F2B7A" w:rsidP="006D6A5E">
      <w:pPr>
        <w:tabs>
          <w:tab w:val="left" w:pos="840"/>
        </w:tabs>
        <w:jc w:val="both"/>
      </w:pPr>
    </w:p>
    <w:p w:rsidR="006D6A5E" w:rsidRPr="006D6A5E" w:rsidRDefault="006D6A5E" w:rsidP="006D6A5E">
      <w:pPr>
        <w:tabs>
          <w:tab w:val="left" w:pos="540"/>
          <w:tab w:val="left" w:pos="7380"/>
        </w:tabs>
        <w:rPr>
          <w:b/>
        </w:rPr>
      </w:pPr>
      <w:r w:rsidRPr="006D6A5E">
        <w:rPr>
          <w:b/>
        </w:rPr>
        <w:t>Міський голова                                                                                             А.П.</w:t>
      </w:r>
      <w:r w:rsidR="00F324B0">
        <w:rPr>
          <w:b/>
        </w:rPr>
        <w:t xml:space="preserve"> </w:t>
      </w:r>
      <w:proofErr w:type="spellStart"/>
      <w:r w:rsidRPr="006D6A5E">
        <w:rPr>
          <w:b/>
        </w:rPr>
        <w:t>Федорук</w:t>
      </w:r>
      <w:proofErr w:type="spellEnd"/>
    </w:p>
    <w:p w:rsidR="006D6A5E" w:rsidRPr="006D6A5E" w:rsidRDefault="006D6A5E" w:rsidP="006D6A5E">
      <w:pPr>
        <w:tabs>
          <w:tab w:val="left" w:pos="540"/>
          <w:tab w:val="left" w:pos="7380"/>
        </w:tabs>
        <w:rPr>
          <w:b/>
        </w:rPr>
      </w:pPr>
    </w:p>
    <w:p w:rsidR="006D6A5E" w:rsidRPr="006D6A5E" w:rsidRDefault="006D6A5E" w:rsidP="006D6A5E">
      <w:pPr>
        <w:tabs>
          <w:tab w:val="left" w:pos="6840"/>
        </w:tabs>
        <w:rPr>
          <w:b/>
        </w:rPr>
      </w:pPr>
      <w:r w:rsidRPr="006D6A5E">
        <w:rPr>
          <w:b/>
        </w:rPr>
        <w:t xml:space="preserve">Керуючий справами                                                                                    О. М. </w:t>
      </w:r>
      <w:proofErr w:type="spellStart"/>
      <w:r w:rsidRPr="006D6A5E">
        <w:rPr>
          <w:b/>
        </w:rPr>
        <w:t>Михайлюк</w:t>
      </w:r>
      <w:proofErr w:type="spellEnd"/>
    </w:p>
    <w:p w:rsidR="006D6A5E" w:rsidRPr="006D6A5E" w:rsidRDefault="006D6A5E" w:rsidP="006D6A5E">
      <w:pPr>
        <w:tabs>
          <w:tab w:val="left" w:pos="6840"/>
        </w:tabs>
        <w:rPr>
          <w:b/>
        </w:rPr>
      </w:pPr>
      <w:r w:rsidRPr="006D6A5E">
        <w:rPr>
          <w:b/>
        </w:rPr>
        <w:t xml:space="preserve">                                                             </w:t>
      </w:r>
    </w:p>
    <w:p w:rsidR="006D6A5E" w:rsidRPr="006D6A5E" w:rsidRDefault="006D6A5E" w:rsidP="006D6A5E">
      <w:pPr>
        <w:spacing w:line="360" w:lineRule="auto"/>
        <w:jc w:val="both"/>
        <w:rPr>
          <w:b/>
        </w:rPr>
      </w:pPr>
      <w:r w:rsidRPr="006D6A5E">
        <w:rPr>
          <w:b/>
        </w:rPr>
        <w:t>Погоджено:</w:t>
      </w:r>
    </w:p>
    <w:p w:rsidR="006D6A5E" w:rsidRPr="006D6A5E" w:rsidRDefault="006D6A5E" w:rsidP="006D6A5E">
      <w:pPr>
        <w:tabs>
          <w:tab w:val="left" w:pos="6840"/>
          <w:tab w:val="left" w:pos="7020"/>
        </w:tabs>
        <w:rPr>
          <w:b/>
        </w:rPr>
      </w:pPr>
      <w:r w:rsidRPr="006D6A5E">
        <w:t>Завідувач юридичним відділом</w:t>
      </w:r>
      <w:r w:rsidRPr="006D6A5E">
        <w:rPr>
          <w:b/>
        </w:rPr>
        <w:t xml:space="preserve">                                                                    Т.О.</w:t>
      </w:r>
      <w:r w:rsidR="00F324B0">
        <w:rPr>
          <w:b/>
        </w:rPr>
        <w:t xml:space="preserve"> </w:t>
      </w:r>
      <w:proofErr w:type="spellStart"/>
      <w:r w:rsidRPr="006D6A5E">
        <w:rPr>
          <w:b/>
        </w:rPr>
        <w:t>Шаправський</w:t>
      </w:r>
      <w:proofErr w:type="spellEnd"/>
      <w:r w:rsidRPr="006D6A5E">
        <w:rPr>
          <w:b/>
        </w:rPr>
        <w:t xml:space="preserve"> </w:t>
      </w:r>
    </w:p>
    <w:p w:rsidR="006D6A5E" w:rsidRPr="006D6A5E" w:rsidRDefault="006D6A5E" w:rsidP="006D6A5E">
      <w:pPr>
        <w:tabs>
          <w:tab w:val="left" w:pos="6840"/>
          <w:tab w:val="left" w:pos="7020"/>
        </w:tabs>
        <w:rPr>
          <w:b/>
        </w:rPr>
      </w:pPr>
    </w:p>
    <w:p w:rsidR="006D6A5E" w:rsidRPr="006D6A5E" w:rsidRDefault="006D6A5E" w:rsidP="006D6A5E">
      <w:pPr>
        <w:tabs>
          <w:tab w:val="left" w:pos="6840"/>
        </w:tabs>
        <w:jc w:val="both"/>
        <w:rPr>
          <w:b/>
        </w:rPr>
      </w:pPr>
      <w:r w:rsidRPr="006D6A5E">
        <w:rPr>
          <w:b/>
        </w:rPr>
        <w:t xml:space="preserve">Подання:                                                                                                     </w:t>
      </w:r>
    </w:p>
    <w:p w:rsidR="006D6A5E" w:rsidRPr="006D6A5E" w:rsidRDefault="006D6A5E" w:rsidP="006D6A5E">
      <w:pPr>
        <w:tabs>
          <w:tab w:val="left" w:pos="7380"/>
        </w:tabs>
      </w:pPr>
      <w:r w:rsidRPr="006D6A5E">
        <w:t>В. о. директора КП  «</w:t>
      </w:r>
      <w:proofErr w:type="spellStart"/>
      <w:r w:rsidRPr="006D6A5E">
        <w:t>Бучазеленбуд</w:t>
      </w:r>
      <w:proofErr w:type="spellEnd"/>
      <w:r w:rsidRPr="006D6A5E">
        <w:t>»</w:t>
      </w:r>
    </w:p>
    <w:p w:rsidR="00C42D62" w:rsidRPr="006D6A5E" w:rsidRDefault="006D6A5E" w:rsidP="00E65188">
      <w:pPr>
        <w:tabs>
          <w:tab w:val="left" w:pos="7380"/>
        </w:tabs>
      </w:pPr>
      <w:r w:rsidRPr="006D6A5E">
        <w:t xml:space="preserve"> </w:t>
      </w:r>
      <w:proofErr w:type="spellStart"/>
      <w:r w:rsidRPr="006D6A5E">
        <w:t>Бучанської</w:t>
      </w:r>
      <w:proofErr w:type="spellEnd"/>
      <w:r w:rsidRPr="006D6A5E">
        <w:t xml:space="preserve"> міської ради                                                                               </w:t>
      </w:r>
      <w:r w:rsidRPr="006D6A5E">
        <w:rPr>
          <w:b/>
        </w:rPr>
        <w:t xml:space="preserve">С. В. </w:t>
      </w:r>
      <w:proofErr w:type="spellStart"/>
      <w:r w:rsidRPr="006D6A5E">
        <w:rPr>
          <w:b/>
        </w:rPr>
        <w:t>Клевчук</w:t>
      </w:r>
      <w:proofErr w:type="spellEnd"/>
      <w:r w:rsidRPr="006D6A5E">
        <w:rPr>
          <w:b/>
        </w:rPr>
        <w:t xml:space="preserve"> </w:t>
      </w:r>
    </w:p>
    <w:sectPr w:rsidR="00C42D62" w:rsidRPr="006D6A5E" w:rsidSect="00C42D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5D5295"/>
    <w:multiLevelType w:val="hybridMultilevel"/>
    <w:tmpl w:val="AE84A7F8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DFF0D40"/>
    <w:multiLevelType w:val="hybridMultilevel"/>
    <w:tmpl w:val="63AA0F88"/>
    <w:lvl w:ilvl="0" w:tplc="46B85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12"/>
  </w:num>
  <w:num w:numId="7">
    <w:abstractNumId w:val="9"/>
  </w:num>
  <w:num w:numId="8">
    <w:abstractNumId w:val="6"/>
  </w:num>
  <w:num w:numId="9">
    <w:abstractNumId w:val="1"/>
  </w:num>
  <w:num w:numId="10">
    <w:abstractNumId w:val="0"/>
  </w:num>
  <w:num w:numId="11">
    <w:abstractNumId w:val="10"/>
  </w:num>
  <w:num w:numId="12">
    <w:abstractNumId w:val="5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A5E"/>
    <w:rsid w:val="000247F5"/>
    <w:rsid w:val="0006207B"/>
    <w:rsid w:val="00072267"/>
    <w:rsid w:val="00090D8F"/>
    <w:rsid w:val="000958F8"/>
    <w:rsid w:val="000A6619"/>
    <w:rsid w:val="000B373B"/>
    <w:rsid w:val="000B66FB"/>
    <w:rsid w:val="000B718D"/>
    <w:rsid w:val="000C4E30"/>
    <w:rsid w:val="000C649E"/>
    <w:rsid w:val="000E33AD"/>
    <w:rsid w:val="000E602F"/>
    <w:rsid w:val="000E608F"/>
    <w:rsid w:val="000E7394"/>
    <w:rsid w:val="000F2B7A"/>
    <w:rsid w:val="001274CE"/>
    <w:rsid w:val="00142299"/>
    <w:rsid w:val="00155721"/>
    <w:rsid w:val="00156022"/>
    <w:rsid w:val="00167349"/>
    <w:rsid w:val="001840C7"/>
    <w:rsid w:val="00192271"/>
    <w:rsid w:val="00196EEB"/>
    <w:rsid w:val="001A20B0"/>
    <w:rsid w:val="001A3138"/>
    <w:rsid w:val="001C1D17"/>
    <w:rsid w:val="001C2D0B"/>
    <w:rsid w:val="001C5489"/>
    <w:rsid w:val="001E43E9"/>
    <w:rsid w:val="0027576C"/>
    <w:rsid w:val="002775D3"/>
    <w:rsid w:val="002C2EE2"/>
    <w:rsid w:val="002C3C43"/>
    <w:rsid w:val="002E6791"/>
    <w:rsid w:val="00304F8B"/>
    <w:rsid w:val="0031690F"/>
    <w:rsid w:val="00322141"/>
    <w:rsid w:val="00325938"/>
    <w:rsid w:val="00345422"/>
    <w:rsid w:val="00361BC9"/>
    <w:rsid w:val="00380517"/>
    <w:rsid w:val="00381A57"/>
    <w:rsid w:val="0039679F"/>
    <w:rsid w:val="003A1772"/>
    <w:rsid w:val="003A2B55"/>
    <w:rsid w:val="003A3917"/>
    <w:rsid w:val="003C3F57"/>
    <w:rsid w:val="003D0C70"/>
    <w:rsid w:val="003F193C"/>
    <w:rsid w:val="004113BC"/>
    <w:rsid w:val="004320FA"/>
    <w:rsid w:val="00437A99"/>
    <w:rsid w:val="00440435"/>
    <w:rsid w:val="00444CE1"/>
    <w:rsid w:val="00445574"/>
    <w:rsid w:val="00463F78"/>
    <w:rsid w:val="004722A4"/>
    <w:rsid w:val="004E630E"/>
    <w:rsid w:val="004E73E7"/>
    <w:rsid w:val="005009F6"/>
    <w:rsid w:val="00512758"/>
    <w:rsid w:val="0053260B"/>
    <w:rsid w:val="00532F3D"/>
    <w:rsid w:val="00534B39"/>
    <w:rsid w:val="005536B9"/>
    <w:rsid w:val="00561CAB"/>
    <w:rsid w:val="0056719A"/>
    <w:rsid w:val="005769AC"/>
    <w:rsid w:val="00587943"/>
    <w:rsid w:val="00592264"/>
    <w:rsid w:val="005A161B"/>
    <w:rsid w:val="005A268E"/>
    <w:rsid w:val="005A3A30"/>
    <w:rsid w:val="005D4310"/>
    <w:rsid w:val="005E2F9B"/>
    <w:rsid w:val="005E6CC2"/>
    <w:rsid w:val="005F12C0"/>
    <w:rsid w:val="00601102"/>
    <w:rsid w:val="00601BA3"/>
    <w:rsid w:val="00627994"/>
    <w:rsid w:val="00635438"/>
    <w:rsid w:val="00656565"/>
    <w:rsid w:val="00665E0B"/>
    <w:rsid w:val="006671C8"/>
    <w:rsid w:val="00686786"/>
    <w:rsid w:val="006953FD"/>
    <w:rsid w:val="006C24E6"/>
    <w:rsid w:val="006D6A5E"/>
    <w:rsid w:val="006F0F73"/>
    <w:rsid w:val="0070316F"/>
    <w:rsid w:val="00716930"/>
    <w:rsid w:val="00746049"/>
    <w:rsid w:val="007B7326"/>
    <w:rsid w:val="007C0D32"/>
    <w:rsid w:val="007D4503"/>
    <w:rsid w:val="007E1829"/>
    <w:rsid w:val="00803E88"/>
    <w:rsid w:val="0083039F"/>
    <w:rsid w:val="008405F2"/>
    <w:rsid w:val="0084138C"/>
    <w:rsid w:val="00842657"/>
    <w:rsid w:val="00847344"/>
    <w:rsid w:val="00852CC3"/>
    <w:rsid w:val="00854F56"/>
    <w:rsid w:val="00856865"/>
    <w:rsid w:val="00874039"/>
    <w:rsid w:val="00874A00"/>
    <w:rsid w:val="00883D0C"/>
    <w:rsid w:val="008A11C4"/>
    <w:rsid w:val="008A1657"/>
    <w:rsid w:val="008A3BCD"/>
    <w:rsid w:val="008A787A"/>
    <w:rsid w:val="008B23BE"/>
    <w:rsid w:val="008F31B1"/>
    <w:rsid w:val="00922EF5"/>
    <w:rsid w:val="009361A0"/>
    <w:rsid w:val="00952BD2"/>
    <w:rsid w:val="00992BB7"/>
    <w:rsid w:val="009A5EDF"/>
    <w:rsid w:val="009B5FD2"/>
    <w:rsid w:val="009C0953"/>
    <w:rsid w:val="009C41DC"/>
    <w:rsid w:val="009D278D"/>
    <w:rsid w:val="009D7860"/>
    <w:rsid w:val="009E5A6F"/>
    <w:rsid w:val="009E7C0A"/>
    <w:rsid w:val="00A00AE8"/>
    <w:rsid w:val="00A05528"/>
    <w:rsid w:val="00A10825"/>
    <w:rsid w:val="00A21CC4"/>
    <w:rsid w:val="00A228AB"/>
    <w:rsid w:val="00A23B71"/>
    <w:rsid w:val="00A314C7"/>
    <w:rsid w:val="00A34492"/>
    <w:rsid w:val="00A61406"/>
    <w:rsid w:val="00A659FB"/>
    <w:rsid w:val="00A72DB1"/>
    <w:rsid w:val="00A77753"/>
    <w:rsid w:val="00A82B44"/>
    <w:rsid w:val="00A946E2"/>
    <w:rsid w:val="00A95DD5"/>
    <w:rsid w:val="00AB0DAB"/>
    <w:rsid w:val="00AB66BE"/>
    <w:rsid w:val="00AD33E7"/>
    <w:rsid w:val="00AD4219"/>
    <w:rsid w:val="00AD4B7B"/>
    <w:rsid w:val="00AF1881"/>
    <w:rsid w:val="00AF1FE0"/>
    <w:rsid w:val="00AF6F18"/>
    <w:rsid w:val="00B12B94"/>
    <w:rsid w:val="00B21F0F"/>
    <w:rsid w:val="00B3391A"/>
    <w:rsid w:val="00B5191E"/>
    <w:rsid w:val="00B57273"/>
    <w:rsid w:val="00B800C2"/>
    <w:rsid w:val="00B97FF5"/>
    <w:rsid w:val="00BB477D"/>
    <w:rsid w:val="00BB5C9A"/>
    <w:rsid w:val="00BF0F0D"/>
    <w:rsid w:val="00C13844"/>
    <w:rsid w:val="00C42D62"/>
    <w:rsid w:val="00C51AC3"/>
    <w:rsid w:val="00C82427"/>
    <w:rsid w:val="00C9044E"/>
    <w:rsid w:val="00C907FB"/>
    <w:rsid w:val="00C9209A"/>
    <w:rsid w:val="00CA17A5"/>
    <w:rsid w:val="00CA6544"/>
    <w:rsid w:val="00CF3AB8"/>
    <w:rsid w:val="00D10F56"/>
    <w:rsid w:val="00D13A52"/>
    <w:rsid w:val="00D1429E"/>
    <w:rsid w:val="00D51411"/>
    <w:rsid w:val="00D6696A"/>
    <w:rsid w:val="00D73FB3"/>
    <w:rsid w:val="00DA09C1"/>
    <w:rsid w:val="00DA111C"/>
    <w:rsid w:val="00DA63F5"/>
    <w:rsid w:val="00DB2451"/>
    <w:rsid w:val="00DB3358"/>
    <w:rsid w:val="00DB7EE0"/>
    <w:rsid w:val="00DC51D9"/>
    <w:rsid w:val="00DD3D86"/>
    <w:rsid w:val="00DD5668"/>
    <w:rsid w:val="00E0640A"/>
    <w:rsid w:val="00E119BE"/>
    <w:rsid w:val="00E12665"/>
    <w:rsid w:val="00E1770F"/>
    <w:rsid w:val="00E46F3A"/>
    <w:rsid w:val="00E61A41"/>
    <w:rsid w:val="00E65188"/>
    <w:rsid w:val="00E65546"/>
    <w:rsid w:val="00E86A3B"/>
    <w:rsid w:val="00E94538"/>
    <w:rsid w:val="00EA1E33"/>
    <w:rsid w:val="00EE2BF6"/>
    <w:rsid w:val="00EE4681"/>
    <w:rsid w:val="00EE7B74"/>
    <w:rsid w:val="00EF2F27"/>
    <w:rsid w:val="00F00DF2"/>
    <w:rsid w:val="00F108DC"/>
    <w:rsid w:val="00F1205D"/>
    <w:rsid w:val="00F142AE"/>
    <w:rsid w:val="00F16883"/>
    <w:rsid w:val="00F16E2E"/>
    <w:rsid w:val="00F25759"/>
    <w:rsid w:val="00F324B0"/>
    <w:rsid w:val="00F411E9"/>
    <w:rsid w:val="00F41F3C"/>
    <w:rsid w:val="00F45E1F"/>
    <w:rsid w:val="00F5550C"/>
    <w:rsid w:val="00F713E6"/>
    <w:rsid w:val="00F775B8"/>
    <w:rsid w:val="00F84F6E"/>
    <w:rsid w:val="00F93823"/>
    <w:rsid w:val="00FA0507"/>
    <w:rsid w:val="00FA0E18"/>
    <w:rsid w:val="00FA490C"/>
    <w:rsid w:val="00FB0340"/>
    <w:rsid w:val="00FB4E24"/>
    <w:rsid w:val="00FB7749"/>
    <w:rsid w:val="00FD2697"/>
    <w:rsid w:val="00FE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E7662"/>
  <w15:docId w15:val="{213A1804-8D4C-4676-8C3E-5C23B13F9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F0470-05DF-4BE3-9A21-65ECF5AC3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WORK2</dc:creator>
  <cp:lastModifiedBy>Admin</cp:lastModifiedBy>
  <cp:revision>3</cp:revision>
  <cp:lastPrinted>2017-06-23T05:35:00Z</cp:lastPrinted>
  <dcterms:created xsi:type="dcterms:W3CDTF">2017-06-27T07:54:00Z</dcterms:created>
  <dcterms:modified xsi:type="dcterms:W3CDTF">2017-06-30T07:15:00Z</dcterms:modified>
</cp:coreProperties>
</file>